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45B8" w14:textId="77777777" w:rsidR="005844AA" w:rsidRPr="006E073E" w:rsidRDefault="002E39EE" w:rsidP="00031E30">
      <w:pPr>
        <w:spacing w:after="0"/>
        <w:rPr>
          <w:rFonts w:ascii="Calibri" w:hAnsi="Calibri" w:cs="Calibri"/>
          <w:sz w:val="22"/>
          <w:szCs w:val="22"/>
        </w:rPr>
      </w:pPr>
      <w:r w:rsidRPr="006E073E">
        <w:rPr>
          <w:rFonts w:ascii="Calibri" w:hAnsi="Calibri" w:cs="Calibri"/>
          <w:sz w:val="22"/>
          <w:szCs w:val="22"/>
        </w:rPr>
        <w:t>[</w:t>
      </w:r>
      <w:r w:rsidRPr="006E073E">
        <w:rPr>
          <w:rFonts w:ascii="Calibri" w:hAnsi="Calibri" w:cs="Calibri"/>
          <w:sz w:val="22"/>
          <w:szCs w:val="22"/>
          <w:highlight w:val="yellow"/>
        </w:rPr>
        <w:t>SUBJECT LIN</w:t>
      </w:r>
      <w:r w:rsidR="005844AA" w:rsidRPr="006E073E">
        <w:rPr>
          <w:rFonts w:ascii="Calibri" w:hAnsi="Calibri" w:cs="Calibri"/>
          <w:sz w:val="22"/>
          <w:szCs w:val="22"/>
          <w:highlight w:val="yellow"/>
        </w:rPr>
        <w:t>E SUGGESTIONS</w:t>
      </w:r>
      <w:r w:rsidRPr="006E073E">
        <w:rPr>
          <w:rFonts w:ascii="Calibri" w:hAnsi="Calibri" w:cs="Calibri"/>
          <w:sz w:val="22"/>
          <w:szCs w:val="22"/>
        </w:rPr>
        <w:t xml:space="preserve">] </w:t>
      </w:r>
    </w:p>
    <w:p w14:paraId="4385A46C" w14:textId="2DEBF59D" w:rsidR="002E39EE" w:rsidRPr="006E073E" w:rsidRDefault="0004120D" w:rsidP="005844AA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Uptime Institute’s ATD</w:t>
      </w:r>
      <w:r w:rsidR="00731658">
        <w:rPr>
          <w:rFonts w:ascii="Calibri" w:hAnsi="Calibri" w:cs="Calibri"/>
          <w:sz w:val="22"/>
          <w:szCs w:val="22"/>
        </w:rPr>
        <w:t xml:space="preserve"> Accreditation can help us win</w:t>
      </w:r>
    </w:p>
    <w:p w14:paraId="79019162" w14:textId="1837106F" w:rsidR="0004120D" w:rsidRDefault="00731658" w:rsidP="005844AA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Stepping up our game. Getting </w:t>
      </w:r>
      <w:r w:rsidR="0004120D">
        <w:rPr>
          <w:rFonts w:ascii="Calibri" w:hAnsi="Calibri" w:cs="Calibri"/>
          <w:sz w:val="22"/>
          <w:szCs w:val="22"/>
        </w:rPr>
        <w:t>Uptime Institute</w:t>
      </w:r>
      <w:r>
        <w:rPr>
          <w:rFonts w:ascii="Calibri" w:hAnsi="Calibri" w:cs="Calibri"/>
          <w:sz w:val="22"/>
          <w:szCs w:val="22"/>
        </w:rPr>
        <w:t xml:space="preserve">’s </w:t>
      </w:r>
      <w:r w:rsidR="0004120D">
        <w:rPr>
          <w:rFonts w:ascii="Calibri" w:hAnsi="Calibri" w:cs="Calibri"/>
          <w:sz w:val="22"/>
          <w:szCs w:val="22"/>
        </w:rPr>
        <w:t>ATD</w:t>
      </w:r>
      <w:r>
        <w:rPr>
          <w:rFonts w:ascii="Calibri" w:hAnsi="Calibri" w:cs="Calibri"/>
          <w:sz w:val="22"/>
          <w:szCs w:val="22"/>
        </w:rPr>
        <w:t xml:space="preserve"> Accreditation</w:t>
      </w:r>
    </w:p>
    <w:p w14:paraId="4C3347C0" w14:textId="432C1831" w:rsidR="002E39EE" w:rsidRDefault="00731658" w:rsidP="00B17A9F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Advancing my expertise: </w:t>
      </w:r>
      <w:r w:rsidR="006E073E" w:rsidRPr="0004120D">
        <w:rPr>
          <w:rFonts w:ascii="Calibri" w:hAnsi="Calibri" w:cs="Calibri"/>
          <w:sz w:val="22"/>
          <w:szCs w:val="22"/>
        </w:rPr>
        <w:t>attend</w:t>
      </w:r>
      <w:r>
        <w:rPr>
          <w:rFonts w:ascii="Calibri" w:hAnsi="Calibri" w:cs="Calibri"/>
          <w:sz w:val="22"/>
          <w:szCs w:val="22"/>
        </w:rPr>
        <w:t>ing</w:t>
      </w:r>
      <w:r w:rsidR="006E073E" w:rsidRPr="0004120D">
        <w:rPr>
          <w:rFonts w:ascii="Calibri" w:hAnsi="Calibri" w:cs="Calibri"/>
          <w:sz w:val="22"/>
          <w:szCs w:val="22"/>
        </w:rPr>
        <w:t xml:space="preserve"> </w:t>
      </w:r>
      <w:r w:rsidR="0004120D">
        <w:rPr>
          <w:rFonts w:ascii="Calibri" w:hAnsi="Calibri" w:cs="Calibri"/>
          <w:sz w:val="22"/>
          <w:szCs w:val="22"/>
        </w:rPr>
        <w:t>Uptime Institute’s ATD</w:t>
      </w:r>
    </w:p>
    <w:p w14:paraId="665460FF" w14:textId="77777777" w:rsidR="0004120D" w:rsidRPr="0004120D" w:rsidRDefault="0004120D" w:rsidP="0004120D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E1A0515" w14:textId="77777777" w:rsidR="002E39EE" w:rsidRPr="006E073E" w:rsidRDefault="00B17A9F" w:rsidP="00031E3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</w:t>
      </w:r>
      <w:r w:rsidR="002E39EE" w:rsidRPr="006E073E">
        <w:rPr>
          <w:rFonts w:ascii="Calibri" w:hAnsi="Calibri" w:cs="Calibri"/>
          <w:sz w:val="22"/>
          <w:szCs w:val="22"/>
        </w:rPr>
        <w:t xml:space="preserve"> [</w:t>
      </w:r>
      <w:r w:rsidR="005E3B52" w:rsidRPr="005E3B52">
        <w:rPr>
          <w:rFonts w:ascii="Calibri" w:hAnsi="Calibri" w:cs="Calibri"/>
          <w:sz w:val="22"/>
          <w:szCs w:val="22"/>
          <w:highlight w:val="yellow"/>
        </w:rPr>
        <w:t>Your Manager’s</w:t>
      </w:r>
      <w:r w:rsidR="005E3B52">
        <w:rPr>
          <w:rFonts w:ascii="Calibri" w:hAnsi="Calibri" w:cs="Calibri"/>
          <w:sz w:val="22"/>
          <w:szCs w:val="22"/>
        </w:rPr>
        <w:t xml:space="preserve"> </w:t>
      </w:r>
      <w:r w:rsidR="002E39EE" w:rsidRPr="006E073E">
        <w:rPr>
          <w:rFonts w:ascii="Calibri" w:hAnsi="Calibri" w:cs="Calibri"/>
          <w:sz w:val="22"/>
          <w:szCs w:val="22"/>
          <w:highlight w:val="yellow"/>
        </w:rPr>
        <w:t>First Name</w:t>
      </w:r>
      <w:r w:rsidR="002E39EE" w:rsidRPr="006E073E">
        <w:rPr>
          <w:rFonts w:ascii="Calibri" w:hAnsi="Calibri" w:cs="Calibri"/>
          <w:sz w:val="22"/>
          <w:szCs w:val="22"/>
        </w:rPr>
        <w:t>],</w:t>
      </w:r>
    </w:p>
    <w:p w14:paraId="5741C66D" w14:textId="77777777" w:rsidR="002E39EE" w:rsidRPr="006E073E" w:rsidRDefault="002E39EE" w:rsidP="00031E30">
      <w:pPr>
        <w:spacing w:after="0"/>
        <w:rPr>
          <w:rFonts w:ascii="Calibri" w:hAnsi="Calibri" w:cs="Calibri"/>
          <w:sz w:val="22"/>
          <w:szCs w:val="22"/>
        </w:rPr>
      </w:pPr>
    </w:p>
    <w:p w14:paraId="23507B11" w14:textId="77777777" w:rsidR="00151C5C" w:rsidRDefault="005844AA" w:rsidP="005844AA">
      <w:pPr>
        <w:rPr>
          <w:rFonts w:ascii="Calibri" w:hAnsi="Calibri" w:cs="Arial"/>
          <w:sz w:val="22"/>
          <w:szCs w:val="22"/>
        </w:rPr>
      </w:pPr>
      <w:r w:rsidRPr="006E073E">
        <w:rPr>
          <w:rFonts w:ascii="Calibri" w:hAnsi="Calibri" w:cs="Arial"/>
          <w:sz w:val="22"/>
          <w:szCs w:val="22"/>
        </w:rPr>
        <w:t xml:space="preserve">I’d like your approval to attend </w:t>
      </w:r>
      <w:r w:rsidR="0004120D">
        <w:rPr>
          <w:rFonts w:ascii="Calibri" w:hAnsi="Calibri" w:cs="Calibri"/>
          <w:sz w:val="22"/>
          <w:szCs w:val="22"/>
        </w:rPr>
        <w:t>Uptime Institute’s A</w:t>
      </w:r>
      <w:r w:rsidR="00963C0A">
        <w:rPr>
          <w:rFonts w:ascii="Calibri" w:hAnsi="Calibri" w:cs="Calibri"/>
          <w:sz w:val="22"/>
          <w:szCs w:val="22"/>
        </w:rPr>
        <w:t>ccredited Tier Designer</w:t>
      </w:r>
      <w:r w:rsidRPr="006E073E">
        <w:rPr>
          <w:rFonts w:ascii="Calibri" w:hAnsi="Calibri" w:cs="Arial"/>
          <w:sz w:val="22"/>
          <w:szCs w:val="22"/>
        </w:rPr>
        <w:t xml:space="preserve"> </w:t>
      </w:r>
      <w:r w:rsidR="0004120D">
        <w:rPr>
          <w:rFonts w:ascii="Calibri" w:hAnsi="Calibri" w:cs="Arial"/>
          <w:sz w:val="22"/>
          <w:szCs w:val="22"/>
        </w:rPr>
        <w:t>training</w:t>
      </w:r>
      <w:r w:rsidR="00A04C2B">
        <w:rPr>
          <w:rFonts w:ascii="Calibri" w:hAnsi="Calibri" w:cs="Arial"/>
          <w:sz w:val="22"/>
          <w:szCs w:val="22"/>
        </w:rPr>
        <w:t>,</w:t>
      </w:r>
      <w:r w:rsidRPr="006E073E">
        <w:rPr>
          <w:rFonts w:ascii="Calibri" w:hAnsi="Calibri" w:cs="Arial"/>
          <w:sz w:val="22"/>
          <w:szCs w:val="22"/>
        </w:rPr>
        <w:t xml:space="preserve"> </w:t>
      </w:r>
      <w:r w:rsidR="005E3B52">
        <w:rPr>
          <w:rFonts w:ascii="Calibri" w:hAnsi="Calibri" w:cs="Arial"/>
          <w:sz w:val="22"/>
          <w:szCs w:val="22"/>
        </w:rPr>
        <w:t xml:space="preserve">being held on </w:t>
      </w:r>
      <w:r w:rsidR="005E3B52" w:rsidRPr="005E3B52">
        <w:rPr>
          <w:rFonts w:ascii="Calibri" w:hAnsi="Calibri" w:cs="Arial"/>
          <w:sz w:val="22"/>
          <w:szCs w:val="22"/>
          <w:highlight w:val="yellow"/>
        </w:rPr>
        <w:t>[Date]</w:t>
      </w:r>
      <w:r w:rsidR="005E3B52">
        <w:rPr>
          <w:rFonts w:ascii="Calibri" w:hAnsi="Calibri" w:cs="Arial"/>
          <w:sz w:val="22"/>
          <w:szCs w:val="22"/>
        </w:rPr>
        <w:t xml:space="preserve"> in </w:t>
      </w:r>
      <w:r w:rsidR="005E3B52" w:rsidRPr="005E3B52">
        <w:rPr>
          <w:rFonts w:ascii="Calibri" w:hAnsi="Calibri" w:cs="Arial"/>
          <w:sz w:val="22"/>
          <w:szCs w:val="22"/>
          <w:highlight w:val="yellow"/>
        </w:rPr>
        <w:t>[Location]</w:t>
      </w:r>
      <w:r w:rsidRPr="005E3B52">
        <w:rPr>
          <w:rFonts w:ascii="Calibri" w:hAnsi="Calibri" w:cs="Arial"/>
          <w:sz w:val="22"/>
          <w:szCs w:val="22"/>
          <w:highlight w:val="yellow"/>
        </w:rPr>
        <w:t>.</w:t>
      </w:r>
      <w:r w:rsidRPr="006E073E">
        <w:rPr>
          <w:rFonts w:ascii="Calibri" w:hAnsi="Calibri" w:cs="Arial"/>
          <w:sz w:val="22"/>
          <w:szCs w:val="22"/>
        </w:rPr>
        <w:t xml:space="preserve"> This</w:t>
      </w:r>
      <w:r w:rsidR="00A04C2B">
        <w:rPr>
          <w:rFonts w:ascii="Calibri" w:hAnsi="Calibri" w:cs="Arial"/>
          <w:sz w:val="22"/>
          <w:szCs w:val="22"/>
        </w:rPr>
        <w:t xml:space="preserve"> will be </w:t>
      </w:r>
      <w:r w:rsidR="0004120D">
        <w:rPr>
          <w:rFonts w:ascii="Calibri" w:hAnsi="Calibri" w:cs="Arial"/>
          <w:sz w:val="22"/>
          <w:szCs w:val="22"/>
        </w:rPr>
        <w:t xml:space="preserve">two </w:t>
      </w:r>
      <w:r w:rsidRPr="006E073E">
        <w:rPr>
          <w:rFonts w:ascii="Calibri" w:hAnsi="Calibri" w:cs="Arial"/>
          <w:sz w:val="22"/>
          <w:szCs w:val="22"/>
        </w:rPr>
        <w:t xml:space="preserve">full days </w:t>
      </w:r>
      <w:r w:rsidR="0004120D">
        <w:rPr>
          <w:rFonts w:ascii="Calibri" w:hAnsi="Calibri" w:cs="Arial"/>
          <w:sz w:val="22"/>
          <w:szCs w:val="22"/>
        </w:rPr>
        <w:t xml:space="preserve">plus half a day </w:t>
      </w:r>
      <w:r w:rsidR="00963C0A">
        <w:rPr>
          <w:rFonts w:ascii="Calibri" w:hAnsi="Calibri" w:cs="Arial"/>
          <w:sz w:val="22"/>
          <w:szCs w:val="22"/>
        </w:rPr>
        <w:t xml:space="preserve">formal </w:t>
      </w:r>
      <w:r w:rsidR="0004120D">
        <w:rPr>
          <w:rFonts w:ascii="Calibri" w:hAnsi="Calibri" w:cs="Arial"/>
          <w:sz w:val="22"/>
          <w:szCs w:val="22"/>
        </w:rPr>
        <w:t xml:space="preserve">examination spent </w:t>
      </w:r>
      <w:r w:rsidRPr="006E073E">
        <w:rPr>
          <w:rFonts w:ascii="Calibri" w:hAnsi="Calibri" w:cs="Arial"/>
          <w:sz w:val="22"/>
          <w:szCs w:val="22"/>
        </w:rPr>
        <w:t>o</w:t>
      </w:r>
      <w:r w:rsidR="0004120D">
        <w:rPr>
          <w:rFonts w:ascii="Calibri" w:hAnsi="Calibri" w:cs="Arial"/>
          <w:sz w:val="22"/>
          <w:szCs w:val="22"/>
        </w:rPr>
        <w:t>n</w:t>
      </w:r>
      <w:r w:rsidRPr="006E073E">
        <w:rPr>
          <w:rFonts w:ascii="Calibri" w:hAnsi="Calibri" w:cs="Arial"/>
          <w:sz w:val="22"/>
          <w:szCs w:val="22"/>
        </w:rPr>
        <w:t xml:space="preserve"> </w:t>
      </w:r>
      <w:r w:rsidR="00963C0A" w:rsidRPr="00963C0A">
        <w:rPr>
          <w:rFonts w:ascii="Calibri" w:hAnsi="Calibri" w:cs="Arial"/>
          <w:sz w:val="22"/>
          <w:szCs w:val="22"/>
        </w:rPr>
        <w:t>giving me the</w:t>
      </w:r>
      <w:r w:rsidR="00963C0A">
        <w:rPr>
          <w:rFonts w:ascii="Calibri" w:hAnsi="Calibri" w:cs="Arial"/>
          <w:sz w:val="22"/>
          <w:szCs w:val="22"/>
        </w:rPr>
        <w:t xml:space="preserve"> practical knowledge needed to design data center facilities in a manner that focuses on risk reduction and definable performance. </w:t>
      </w:r>
    </w:p>
    <w:p w14:paraId="28CF1A3B" w14:textId="77777777" w:rsidR="00955F85" w:rsidRDefault="00963C0A" w:rsidP="005844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Uptime Institute has been helping </w:t>
      </w:r>
      <w:r w:rsidR="00151C5C">
        <w:rPr>
          <w:rFonts w:ascii="Calibri" w:hAnsi="Calibri" w:cs="Arial"/>
          <w:sz w:val="22"/>
          <w:szCs w:val="22"/>
        </w:rPr>
        <w:t xml:space="preserve">the data center industry achieve predictable and definable levels of realized performance </w:t>
      </w:r>
      <w:r>
        <w:rPr>
          <w:rFonts w:ascii="Calibri" w:hAnsi="Calibri" w:cs="Arial"/>
          <w:sz w:val="22"/>
          <w:szCs w:val="22"/>
        </w:rPr>
        <w:t xml:space="preserve">for years </w:t>
      </w:r>
      <w:r w:rsidR="00151C5C">
        <w:rPr>
          <w:rFonts w:ascii="Calibri" w:hAnsi="Calibri" w:cs="Arial"/>
          <w:sz w:val="22"/>
          <w:szCs w:val="22"/>
        </w:rPr>
        <w:t xml:space="preserve">through their training on the application of the Tier Standard. As you know, the Tier Standard </w:t>
      </w:r>
      <w:r>
        <w:rPr>
          <w:rFonts w:ascii="Calibri" w:hAnsi="Calibri" w:cs="Arial"/>
          <w:sz w:val="22"/>
          <w:szCs w:val="22"/>
        </w:rPr>
        <w:t xml:space="preserve">is considered the industry-standard </w:t>
      </w:r>
      <w:r w:rsidR="00151C5C">
        <w:rPr>
          <w:rFonts w:ascii="Calibri" w:hAnsi="Calibri" w:cs="Arial"/>
          <w:sz w:val="22"/>
          <w:szCs w:val="22"/>
        </w:rPr>
        <w:t xml:space="preserve">for robust </w:t>
      </w:r>
      <w:r>
        <w:rPr>
          <w:rFonts w:ascii="Calibri" w:hAnsi="Calibri" w:cs="Arial"/>
          <w:sz w:val="22"/>
          <w:szCs w:val="22"/>
        </w:rPr>
        <w:t>data center designs needed for demanding businesses. Attending this training is</w:t>
      </w:r>
      <w:r w:rsidR="006E073E" w:rsidRPr="006E073E">
        <w:rPr>
          <w:rFonts w:ascii="Calibri" w:hAnsi="Calibri" w:cs="Arial"/>
          <w:sz w:val="22"/>
          <w:szCs w:val="22"/>
        </w:rPr>
        <w:t xml:space="preserve"> truly </w:t>
      </w:r>
      <w:r w:rsidR="005844AA" w:rsidRPr="006E073E">
        <w:rPr>
          <w:rFonts w:ascii="Calibri" w:hAnsi="Calibri" w:cs="Arial"/>
          <w:sz w:val="22"/>
          <w:szCs w:val="22"/>
        </w:rPr>
        <w:t xml:space="preserve">the best way to ensure that we’re </w:t>
      </w:r>
      <w:r w:rsidR="00151C5C">
        <w:rPr>
          <w:rFonts w:ascii="Calibri" w:hAnsi="Calibri" w:cs="Arial"/>
          <w:sz w:val="22"/>
          <w:szCs w:val="22"/>
        </w:rPr>
        <w:t xml:space="preserve">following best practices to yield </w:t>
      </w:r>
      <w:r w:rsidR="00955F85">
        <w:rPr>
          <w:rFonts w:ascii="Calibri" w:hAnsi="Calibri" w:cs="Arial"/>
          <w:sz w:val="22"/>
          <w:szCs w:val="22"/>
        </w:rPr>
        <w:t>business critical results.</w:t>
      </w:r>
      <w:r w:rsidR="006E073E" w:rsidRPr="006E073E">
        <w:rPr>
          <w:rFonts w:ascii="Calibri" w:hAnsi="Calibri" w:cs="Arial"/>
          <w:sz w:val="22"/>
          <w:szCs w:val="22"/>
        </w:rPr>
        <w:t xml:space="preserve"> </w:t>
      </w:r>
    </w:p>
    <w:p w14:paraId="11662E99" w14:textId="54F92123" w:rsidR="005844AA" w:rsidRPr="006E073E" w:rsidRDefault="00963C0A" w:rsidP="005844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With this practical knowledge</w:t>
      </w:r>
      <w:r w:rsidR="00955F85">
        <w:rPr>
          <w:rFonts w:ascii="Calibri" w:hAnsi="Calibri" w:cs="Arial"/>
          <w:sz w:val="22"/>
          <w:szCs w:val="22"/>
        </w:rPr>
        <w:t xml:space="preserve"> and formal accreditation</w:t>
      </w:r>
      <w:r>
        <w:rPr>
          <w:rFonts w:ascii="Calibri" w:hAnsi="Calibri" w:cs="Arial"/>
          <w:sz w:val="22"/>
          <w:szCs w:val="22"/>
        </w:rPr>
        <w:t xml:space="preserve">, I am confident that I’ll be able to create </w:t>
      </w:r>
      <w:r w:rsidR="005E3B52">
        <w:rPr>
          <w:rFonts w:ascii="Calibri" w:hAnsi="Calibri" w:cs="Arial"/>
          <w:sz w:val="22"/>
          <w:szCs w:val="22"/>
        </w:rPr>
        <w:t>data centers</w:t>
      </w:r>
      <w:r>
        <w:rPr>
          <w:rFonts w:ascii="Calibri" w:hAnsi="Calibri" w:cs="Arial"/>
          <w:sz w:val="22"/>
          <w:szCs w:val="22"/>
        </w:rPr>
        <w:t xml:space="preserve"> that are more </w:t>
      </w:r>
      <w:r w:rsidR="004A4A9B">
        <w:rPr>
          <w:rFonts w:ascii="Calibri" w:hAnsi="Calibri" w:cs="Arial"/>
          <w:sz w:val="22"/>
          <w:szCs w:val="22"/>
        </w:rPr>
        <w:t>predictable,</w:t>
      </w:r>
      <w:r>
        <w:rPr>
          <w:rFonts w:ascii="Calibri" w:hAnsi="Calibri" w:cs="Arial"/>
          <w:sz w:val="22"/>
          <w:szCs w:val="22"/>
        </w:rPr>
        <w:t xml:space="preserve"> and which exhibit lower rates of outage incidents</w:t>
      </w:r>
      <w:r w:rsidR="00955F85">
        <w:rPr>
          <w:rFonts w:ascii="Calibri" w:hAnsi="Calibri" w:cs="Arial"/>
          <w:sz w:val="22"/>
          <w:szCs w:val="22"/>
        </w:rPr>
        <w:t xml:space="preserve"> as our customers demand</w:t>
      </w:r>
      <w:r>
        <w:rPr>
          <w:rFonts w:ascii="Calibri" w:hAnsi="Calibri" w:cs="Arial"/>
          <w:sz w:val="22"/>
          <w:szCs w:val="22"/>
        </w:rPr>
        <w:t>.</w:t>
      </w:r>
      <w:r w:rsidR="00955F85">
        <w:rPr>
          <w:rFonts w:ascii="Calibri" w:hAnsi="Calibri" w:cs="Arial"/>
          <w:sz w:val="22"/>
          <w:szCs w:val="22"/>
        </w:rPr>
        <w:t xml:space="preserve"> </w:t>
      </w:r>
      <w:r w:rsidR="005844AA" w:rsidRPr="006E073E">
        <w:rPr>
          <w:rFonts w:ascii="Calibri" w:hAnsi="Calibri" w:cs="Arial"/>
          <w:sz w:val="22"/>
          <w:szCs w:val="22"/>
        </w:rPr>
        <w:t xml:space="preserve">This </w:t>
      </w:r>
      <w:r w:rsidR="00B17A9F">
        <w:rPr>
          <w:rFonts w:ascii="Calibri" w:hAnsi="Calibri" w:cs="Arial"/>
          <w:sz w:val="22"/>
          <w:szCs w:val="22"/>
        </w:rPr>
        <w:t>course</w:t>
      </w:r>
      <w:r w:rsidR="005844AA" w:rsidRPr="006E073E">
        <w:rPr>
          <w:rFonts w:ascii="Calibri" w:hAnsi="Calibri" w:cs="Arial"/>
          <w:sz w:val="22"/>
          <w:szCs w:val="22"/>
        </w:rPr>
        <w:t xml:space="preserve"> focuses on real solutions</w:t>
      </w:r>
      <w:r w:rsidR="006E073E" w:rsidRPr="006E073E">
        <w:rPr>
          <w:rFonts w:ascii="Calibri" w:hAnsi="Calibri" w:cs="Arial"/>
          <w:sz w:val="22"/>
          <w:szCs w:val="22"/>
        </w:rPr>
        <w:t>, so</w:t>
      </w:r>
      <w:r w:rsidR="005844AA" w:rsidRPr="006E073E">
        <w:rPr>
          <w:rFonts w:ascii="Calibri" w:hAnsi="Calibri" w:cs="Arial"/>
          <w:sz w:val="22"/>
          <w:szCs w:val="22"/>
        </w:rPr>
        <w:t xml:space="preserve"> </w:t>
      </w:r>
      <w:r w:rsidR="006E073E" w:rsidRPr="006E073E">
        <w:rPr>
          <w:rFonts w:ascii="Calibri" w:hAnsi="Calibri" w:cs="Arial"/>
          <w:sz w:val="22"/>
          <w:szCs w:val="22"/>
        </w:rPr>
        <w:t>i</w:t>
      </w:r>
      <w:r w:rsidR="005844AA" w:rsidRPr="006E073E">
        <w:rPr>
          <w:rFonts w:ascii="Calibri" w:hAnsi="Calibri" w:cs="Arial"/>
          <w:sz w:val="22"/>
          <w:szCs w:val="22"/>
        </w:rPr>
        <w:t xml:space="preserve">n particular, I’d like to focus on </w:t>
      </w:r>
      <w:r w:rsidR="00B17A9F">
        <w:rPr>
          <w:rFonts w:ascii="Calibri" w:hAnsi="Calibri" w:cs="Arial"/>
          <w:sz w:val="22"/>
          <w:szCs w:val="22"/>
        </w:rPr>
        <w:t>enhanced resilient designs</w:t>
      </w:r>
      <w:r w:rsidR="005844AA" w:rsidRPr="006E073E">
        <w:rPr>
          <w:rFonts w:ascii="Calibri" w:hAnsi="Calibri" w:cs="Arial"/>
          <w:sz w:val="22"/>
          <w:szCs w:val="22"/>
        </w:rPr>
        <w:t xml:space="preserve">, </w:t>
      </w:r>
      <w:r w:rsidR="00B17A9F">
        <w:rPr>
          <w:rFonts w:ascii="Calibri" w:hAnsi="Calibri" w:cs="Arial"/>
          <w:sz w:val="22"/>
          <w:szCs w:val="22"/>
        </w:rPr>
        <w:t>and</w:t>
      </w:r>
      <w:r w:rsidR="005844AA" w:rsidRPr="006E073E">
        <w:rPr>
          <w:rFonts w:ascii="Calibri" w:hAnsi="Calibri" w:cs="Arial"/>
          <w:sz w:val="22"/>
          <w:szCs w:val="22"/>
        </w:rPr>
        <w:t xml:space="preserve"> best practices that could benefit these projects:</w:t>
      </w:r>
    </w:p>
    <w:p w14:paraId="181665BF" w14:textId="77777777" w:rsidR="005844AA" w:rsidRPr="005E3B52" w:rsidRDefault="005844AA" w:rsidP="005844AA">
      <w:pPr>
        <w:numPr>
          <w:ilvl w:val="0"/>
          <w:numId w:val="7"/>
        </w:numPr>
        <w:spacing w:after="0"/>
        <w:rPr>
          <w:rFonts w:ascii="Calibri" w:hAnsi="Calibri" w:cs="Arial"/>
          <w:sz w:val="22"/>
          <w:szCs w:val="22"/>
          <w:highlight w:val="yellow"/>
        </w:rPr>
      </w:pPr>
      <w:r w:rsidRPr="005E3B52">
        <w:rPr>
          <w:rFonts w:ascii="Calibri" w:hAnsi="Calibri" w:cs="Arial"/>
          <w:sz w:val="22"/>
          <w:szCs w:val="22"/>
          <w:highlight w:val="yellow"/>
        </w:rPr>
        <w:t>[add project or initiative]</w:t>
      </w:r>
    </w:p>
    <w:p w14:paraId="2E4A12C6" w14:textId="77777777" w:rsidR="005844AA" w:rsidRPr="005E3B52" w:rsidRDefault="005844AA" w:rsidP="005844AA">
      <w:pPr>
        <w:numPr>
          <w:ilvl w:val="0"/>
          <w:numId w:val="7"/>
        </w:numPr>
        <w:spacing w:after="0"/>
        <w:rPr>
          <w:rFonts w:ascii="Calibri" w:hAnsi="Calibri" w:cs="Arial"/>
          <w:sz w:val="22"/>
          <w:szCs w:val="22"/>
          <w:highlight w:val="yellow"/>
        </w:rPr>
      </w:pPr>
      <w:r w:rsidRPr="005E3B52">
        <w:rPr>
          <w:rFonts w:ascii="Calibri" w:hAnsi="Calibri" w:cs="Arial"/>
          <w:sz w:val="22"/>
          <w:szCs w:val="22"/>
          <w:highlight w:val="yellow"/>
        </w:rPr>
        <w:t>[add project or initiative]</w:t>
      </w:r>
    </w:p>
    <w:p w14:paraId="6ABF0D38" w14:textId="77777777" w:rsidR="005844AA" w:rsidRPr="006E073E" w:rsidRDefault="005844AA" w:rsidP="004526ED">
      <w:pPr>
        <w:spacing w:after="0"/>
        <w:rPr>
          <w:rFonts w:ascii="Calibri" w:hAnsi="Calibri" w:cs="Calibri"/>
          <w:sz w:val="22"/>
          <w:szCs w:val="22"/>
        </w:rPr>
      </w:pPr>
    </w:p>
    <w:p w14:paraId="3E6B0EA3" w14:textId="77777777" w:rsidR="002E39EE" w:rsidRPr="006E073E" w:rsidRDefault="002E39EE" w:rsidP="004526ED">
      <w:pPr>
        <w:spacing w:after="0"/>
        <w:rPr>
          <w:rFonts w:ascii="Calibri" w:hAnsi="Calibri" w:cs="Calibri"/>
          <w:sz w:val="22"/>
          <w:szCs w:val="22"/>
        </w:rPr>
      </w:pPr>
      <w:r w:rsidRPr="006E073E">
        <w:rPr>
          <w:rFonts w:ascii="Calibri" w:hAnsi="Calibri" w:cs="Calibri"/>
          <w:sz w:val="22"/>
          <w:szCs w:val="22"/>
        </w:rPr>
        <w:t xml:space="preserve">Attending </w:t>
      </w:r>
      <w:r w:rsidR="00963C0A">
        <w:rPr>
          <w:rFonts w:ascii="Calibri" w:hAnsi="Calibri" w:cs="Calibri"/>
          <w:sz w:val="22"/>
          <w:szCs w:val="22"/>
        </w:rPr>
        <w:t xml:space="preserve">Uptime’s </w:t>
      </w:r>
      <w:r w:rsidR="00B17A9F">
        <w:rPr>
          <w:rFonts w:ascii="Calibri" w:hAnsi="Calibri" w:cs="Calibri"/>
          <w:sz w:val="22"/>
          <w:szCs w:val="22"/>
        </w:rPr>
        <w:t>ATD</w:t>
      </w:r>
      <w:r w:rsidRPr="006E073E">
        <w:rPr>
          <w:rFonts w:ascii="Calibri" w:hAnsi="Calibri" w:cs="Calibri"/>
          <w:sz w:val="22"/>
          <w:szCs w:val="22"/>
        </w:rPr>
        <w:t xml:space="preserve"> will </w:t>
      </w:r>
      <w:r w:rsidR="002328F8">
        <w:rPr>
          <w:rFonts w:ascii="Calibri" w:hAnsi="Calibri" w:cs="Calibri"/>
          <w:sz w:val="22"/>
          <w:szCs w:val="22"/>
        </w:rPr>
        <w:t xml:space="preserve">also </w:t>
      </w:r>
      <w:r w:rsidRPr="006E073E">
        <w:rPr>
          <w:rFonts w:ascii="Calibri" w:hAnsi="Calibri" w:cs="Calibri"/>
          <w:sz w:val="22"/>
          <w:szCs w:val="22"/>
        </w:rPr>
        <w:t>provide</w:t>
      </w:r>
      <w:r w:rsidR="002328F8">
        <w:rPr>
          <w:rFonts w:ascii="Calibri" w:hAnsi="Calibri" w:cs="Calibri"/>
          <w:sz w:val="22"/>
          <w:szCs w:val="22"/>
        </w:rPr>
        <w:t xml:space="preserve"> me with</w:t>
      </w:r>
      <w:r w:rsidR="000431D4" w:rsidRPr="006E073E">
        <w:rPr>
          <w:rFonts w:ascii="Calibri" w:hAnsi="Calibri" w:cs="Calibri"/>
          <w:sz w:val="22"/>
          <w:szCs w:val="22"/>
        </w:rPr>
        <w:t>:</w:t>
      </w:r>
    </w:p>
    <w:p w14:paraId="2C1D4F45" w14:textId="77777777" w:rsidR="002328F8" w:rsidRDefault="002328F8" w:rsidP="00B17A9F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Formal Designer credentials which are recognized across the industry as the standard for creating resilient data center designs.</w:t>
      </w:r>
      <w:r w:rsidR="005E3B52">
        <w:rPr>
          <w:rFonts w:ascii="Calibri" w:hAnsi="Calibri" w:cs="Calibri"/>
          <w:sz w:val="22"/>
          <w:szCs w:val="22"/>
          <w:lang w:val="en-GB"/>
        </w:rPr>
        <w:t xml:space="preserve"> This goes a long way to help us defend the choices we make for data center </w:t>
      </w:r>
      <w:r w:rsidR="004E57F6">
        <w:rPr>
          <w:rFonts w:ascii="Calibri" w:hAnsi="Calibri" w:cs="Calibri"/>
          <w:sz w:val="22"/>
          <w:szCs w:val="22"/>
          <w:lang w:val="en-GB"/>
        </w:rPr>
        <w:t>technologies</w:t>
      </w:r>
      <w:r w:rsidR="005E3B52">
        <w:rPr>
          <w:rFonts w:ascii="Calibri" w:hAnsi="Calibri" w:cs="Calibri"/>
          <w:sz w:val="22"/>
          <w:szCs w:val="22"/>
          <w:lang w:val="en-GB"/>
        </w:rPr>
        <w:t>.</w:t>
      </w:r>
    </w:p>
    <w:p w14:paraId="7B76CB8D" w14:textId="77777777" w:rsidR="00B17A9F" w:rsidRPr="00B17A9F" w:rsidRDefault="00B17A9F" w:rsidP="00B17A9F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  <w:lang w:val="en-GB"/>
        </w:rPr>
      </w:pPr>
      <w:r w:rsidRPr="00B17A9F">
        <w:rPr>
          <w:rFonts w:ascii="Calibri" w:hAnsi="Calibri" w:cs="Calibri"/>
          <w:sz w:val="22"/>
          <w:szCs w:val="22"/>
          <w:lang w:val="en-GB"/>
        </w:rPr>
        <w:t xml:space="preserve">Practical </w:t>
      </w:r>
      <w:r w:rsidR="002328F8">
        <w:rPr>
          <w:rFonts w:ascii="Calibri" w:hAnsi="Calibri" w:cs="Calibri"/>
          <w:sz w:val="22"/>
          <w:szCs w:val="22"/>
          <w:lang w:val="en-GB"/>
        </w:rPr>
        <w:t>hands-on understanding of how the latest data center technologies can be leveraged without incurring any additional risk</w:t>
      </w:r>
      <w:r w:rsidR="005E3B52">
        <w:rPr>
          <w:rFonts w:ascii="Calibri" w:hAnsi="Calibri" w:cs="Calibri"/>
          <w:sz w:val="22"/>
          <w:szCs w:val="22"/>
          <w:lang w:val="en-GB"/>
        </w:rPr>
        <w:t>, allowing us to always utilize the latest and most cost</w:t>
      </w:r>
      <w:r w:rsidR="004E57F6">
        <w:rPr>
          <w:rFonts w:ascii="Calibri" w:hAnsi="Calibri" w:cs="Calibri"/>
          <w:sz w:val="22"/>
          <w:szCs w:val="22"/>
          <w:lang w:val="en-GB"/>
        </w:rPr>
        <w:t>-</w:t>
      </w:r>
      <w:r w:rsidR="005E3B52">
        <w:rPr>
          <w:rFonts w:ascii="Calibri" w:hAnsi="Calibri" w:cs="Calibri"/>
          <w:sz w:val="22"/>
          <w:szCs w:val="22"/>
          <w:lang w:val="en-GB"/>
        </w:rPr>
        <w:t>effective technologies.</w:t>
      </w:r>
    </w:p>
    <w:p w14:paraId="176BD6FD" w14:textId="77777777" w:rsidR="002E39EE" w:rsidRPr="006E073E" w:rsidRDefault="002E39EE" w:rsidP="00031E30">
      <w:pPr>
        <w:spacing w:after="0"/>
        <w:rPr>
          <w:rFonts w:ascii="Calibri" w:hAnsi="Calibri" w:cs="Calibri"/>
          <w:sz w:val="22"/>
          <w:szCs w:val="22"/>
        </w:rPr>
      </w:pPr>
    </w:p>
    <w:p w14:paraId="1F2357A4" w14:textId="17242D3B" w:rsidR="002E39EE" w:rsidRPr="006E073E" w:rsidRDefault="002E39EE" w:rsidP="00031E30">
      <w:pPr>
        <w:spacing w:after="0"/>
        <w:rPr>
          <w:rFonts w:ascii="Calibri" w:hAnsi="Calibri" w:cs="Calibri"/>
          <w:sz w:val="22"/>
          <w:szCs w:val="22"/>
        </w:rPr>
      </w:pPr>
      <w:r w:rsidRPr="006E073E">
        <w:rPr>
          <w:rFonts w:ascii="Calibri" w:hAnsi="Calibri" w:cs="Calibri"/>
          <w:sz w:val="22"/>
          <w:szCs w:val="22"/>
        </w:rPr>
        <w:t xml:space="preserve">The cost of sending me to </w:t>
      </w:r>
      <w:r w:rsidR="00955F85">
        <w:rPr>
          <w:rFonts w:ascii="Calibri" w:hAnsi="Calibri" w:cs="Calibri"/>
          <w:sz w:val="22"/>
          <w:szCs w:val="22"/>
        </w:rPr>
        <w:t xml:space="preserve">Uptime’s </w:t>
      </w:r>
      <w:r w:rsidR="00B17A9F">
        <w:rPr>
          <w:rFonts w:ascii="Calibri" w:hAnsi="Calibri" w:cs="Calibri"/>
          <w:sz w:val="22"/>
          <w:szCs w:val="22"/>
        </w:rPr>
        <w:t>ATD</w:t>
      </w:r>
      <w:r w:rsidRPr="006E073E">
        <w:rPr>
          <w:rFonts w:ascii="Calibri" w:hAnsi="Calibri" w:cs="Calibri"/>
          <w:sz w:val="22"/>
          <w:szCs w:val="22"/>
        </w:rPr>
        <w:t xml:space="preserve"> </w:t>
      </w:r>
      <w:r w:rsidR="00955F85">
        <w:rPr>
          <w:rFonts w:ascii="Calibri" w:hAnsi="Calibri" w:cs="Calibri"/>
          <w:sz w:val="22"/>
          <w:szCs w:val="22"/>
        </w:rPr>
        <w:t xml:space="preserve">class </w:t>
      </w:r>
      <w:r w:rsidRPr="006E073E">
        <w:rPr>
          <w:rFonts w:ascii="Calibri" w:hAnsi="Calibri" w:cs="Calibri"/>
          <w:sz w:val="22"/>
          <w:szCs w:val="22"/>
        </w:rPr>
        <w:t>breaks down like this:</w:t>
      </w:r>
    </w:p>
    <w:p w14:paraId="29E5FD1B" w14:textId="77777777" w:rsidR="002E39EE" w:rsidRPr="006E073E" w:rsidRDefault="002E39EE" w:rsidP="00031E30">
      <w:pPr>
        <w:spacing w:after="0"/>
        <w:rPr>
          <w:rFonts w:ascii="Calibri" w:hAnsi="Calibri" w:cs="Calibri"/>
          <w:sz w:val="22"/>
          <w:szCs w:val="22"/>
        </w:rPr>
      </w:pPr>
    </w:p>
    <w:p w14:paraId="772BB611" w14:textId="77777777" w:rsidR="002E39EE" w:rsidRPr="006E073E" w:rsidRDefault="009E592A" w:rsidP="00031E30">
      <w:pPr>
        <w:pStyle w:val="MediumGrid1-Accent2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6E073E">
        <w:rPr>
          <w:rFonts w:ascii="Calibri" w:hAnsi="Calibri" w:cs="Calibri"/>
          <w:sz w:val="22"/>
          <w:szCs w:val="22"/>
        </w:rPr>
        <w:t>Online Registration: $</w:t>
      </w:r>
      <w:r w:rsidR="00B17A9F">
        <w:rPr>
          <w:rFonts w:ascii="Calibri" w:hAnsi="Calibri" w:cs="Calibri"/>
          <w:sz w:val="22"/>
          <w:szCs w:val="22"/>
        </w:rPr>
        <w:t>4</w:t>
      </w:r>
      <w:r w:rsidRPr="006E073E">
        <w:rPr>
          <w:rFonts w:ascii="Calibri" w:hAnsi="Calibri" w:cs="Calibri"/>
          <w:sz w:val="22"/>
          <w:szCs w:val="22"/>
        </w:rPr>
        <w:t>,9</w:t>
      </w:r>
      <w:r w:rsidR="002E39EE" w:rsidRPr="006E073E">
        <w:rPr>
          <w:rFonts w:ascii="Calibri" w:hAnsi="Calibri" w:cs="Calibri"/>
          <w:sz w:val="22"/>
          <w:szCs w:val="22"/>
        </w:rPr>
        <w:t>95</w:t>
      </w:r>
    </w:p>
    <w:p w14:paraId="62F4B265" w14:textId="77777777" w:rsidR="002E39EE" w:rsidRPr="006E073E" w:rsidRDefault="002E39EE" w:rsidP="00031E30">
      <w:pPr>
        <w:pStyle w:val="MediumGrid1-Accent2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6E073E">
        <w:rPr>
          <w:rFonts w:ascii="Calibri" w:hAnsi="Calibri" w:cs="Calibri"/>
          <w:sz w:val="22"/>
          <w:szCs w:val="22"/>
        </w:rPr>
        <w:t>Airfare: $</w:t>
      </w:r>
      <w:r w:rsidR="005E3B52">
        <w:rPr>
          <w:rFonts w:ascii="Calibri" w:hAnsi="Calibri" w:cs="Calibri"/>
          <w:sz w:val="22"/>
          <w:szCs w:val="22"/>
        </w:rPr>
        <w:t xml:space="preserve"> </w:t>
      </w:r>
      <w:r w:rsidR="005E3B52" w:rsidRPr="005E3B52">
        <w:rPr>
          <w:rFonts w:ascii="Calibri" w:hAnsi="Calibri" w:cs="Calibri"/>
          <w:sz w:val="22"/>
          <w:szCs w:val="22"/>
          <w:highlight w:val="yellow"/>
        </w:rPr>
        <w:t>NNN</w:t>
      </w:r>
    </w:p>
    <w:p w14:paraId="448AF214" w14:textId="573E5C31" w:rsidR="002E39EE" w:rsidRPr="006E073E" w:rsidRDefault="00955F85" w:rsidP="00031E30">
      <w:pPr>
        <w:pStyle w:val="MediumGrid1-Accent2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T&amp;E: $ NNN</w:t>
      </w:r>
    </w:p>
    <w:p w14:paraId="65EA9288" w14:textId="77777777" w:rsidR="002E39EE" w:rsidRPr="006E073E" w:rsidRDefault="002E39EE" w:rsidP="00031E30">
      <w:pPr>
        <w:spacing w:after="0"/>
        <w:rPr>
          <w:rFonts w:ascii="Calibri" w:hAnsi="Calibri" w:cs="Calibri"/>
          <w:sz w:val="22"/>
          <w:szCs w:val="22"/>
        </w:rPr>
      </w:pPr>
    </w:p>
    <w:p w14:paraId="7304520E" w14:textId="77777777" w:rsidR="002E39EE" w:rsidRPr="006E073E" w:rsidRDefault="002E39EE" w:rsidP="00031E30">
      <w:pPr>
        <w:spacing w:after="0"/>
        <w:rPr>
          <w:rFonts w:ascii="Calibri" w:hAnsi="Calibri" w:cs="Calibri"/>
          <w:sz w:val="22"/>
          <w:szCs w:val="22"/>
        </w:rPr>
      </w:pPr>
      <w:r w:rsidRPr="006E073E">
        <w:rPr>
          <w:rFonts w:ascii="Calibri" w:hAnsi="Calibri" w:cs="Calibri"/>
          <w:sz w:val="22"/>
          <w:szCs w:val="22"/>
        </w:rPr>
        <w:t>If you’d like to learn more about the c</w:t>
      </w:r>
      <w:r w:rsidR="00B17A9F">
        <w:rPr>
          <w:rFonts w:ascii="Calibri" w:hAnsi="Calibri" w:cs="Calibri"/>
          <w:sz w:val="22"/>
          <w:szCs w:val="22"/>
        </w:rPr>
        <w:t>ourse</w:t>
      </w:r>
      <w:r w:rsidRPr="006E073E">
        <w:rPr>
          <w:rFonts w:ascii="Calibri" w:hAnsi="Calibri" w:cs="Calibri"/>
          <w:sz w:val="22"/>
          <w:szCs w:val="22"/>
        </w:rPr>
        <w:t xml:space="preserve"> and the benefits it will bring to </w:t>
      </w:r>
      <w:r w:rsidR="002328F8">
        <w:rPr>
          <w:rFonts w:ascii="Calibri" w:hAnsi="Calibri" w:cs="Calibri"/>
          <w:sz w:val="22"/>
          <w:szCs w:val="22"/>
        </w:rPr>
        <w:t>us</w:t>
      </w:r>
      <w:r w:rsidRPr="006E073E">
        <w:rPr>
          <w:rFonts w:ascii="Calibri" w:hAnsi="Calibri" w:cs="Calibri"/>
          <w:sz w:val="22"/>
          <w:szCs w:val="22"/>
        </w:rPr>
        <w:t xml:space="preserve">, visit </w:t>
      </w:r>
      <w:hyperlink r:id="rId5" w:history="1">
        <w:r w:rsidR="002328F8" w:rsidRPr="00292AEB">
          <w:rPr>
            <w:rStyle w:val="Hyperlink"/>
            <w:rFonts w:ascii="Calibri" w:hAnsi="Calibri" w:cs="Calibri"/>
            <w:sz w:val="22"/>
            <w:szCs w:val="22"/>
          </w:rPr>
          <w:t>https://uptimeinstitute.com/education/accredited-tier-designer-program</w:t>
        </w:r>
      </w:hyperlink>
      <w:r w:rsidR="002328F8">
        <w:rPr>
          <w:rFonts w:ascii="Calibri" w:hAnsi="Calibri" w:cs="Calibri"/>
          <w:sz w:val="22"/>
          <w:szCs w:val="22"/>
        </w:rPr>
        <w:t xml:space="preserve"> </w:t>
      </w:r>
    </w:p>
    <w:p w14:paraId="07CCDD73" w14:textId="77777777" w:rsidR="002E39EE" w:rsidRPr="006E073E" w:rsidRDefault="002E39EE" w:rsidP="00031E30">
      <w:pPr>
        <w:spacing w:after="0"/>
        <w:rPr>
          <w:rFonts w:ascii="Calibri" w:hAnsi="Calibri" w:cs="Calibri"/>
          <w:sz w:val="22"/>
          <w:szCs w:val="22"/>
        </w:rPr>
      </w:pPr>
    </w:p>
    <w:p w14:paraId="595829B7" w14:textId="77777777" w:rsidR="002E39EE" w:rsidRPr="006E073E" w:rsidRDefault="00B17A9F" w:rsidP="00031E3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Appreciate</w:t>
      </w:r>
      <w:r w:rsidR="002E39EE" w:rsidRPr="006E073E">
        <w:rPr>
          <w:rFonts w:ascii="Calibri" w:hAnsi="Calibri" w:cs="Calibri"/>
          <w:sz w:val="22"/>
          <w:szCs w:val="22"/>
        </w:rPr>
        <w:t xml:space="preserve"> your consideration,</w:t>
      </w:r>
    </w:p>
    <w:p w14:paraId="26454060" w14:textId="77777777" w:rsidR="002E39EE" w:rsidRPr="006E073E" w:rsidRDefault="002E39EE" w:rsidP="00031E30">
      <w:pPr>
        <w:spacing w:after="0"/>
        <w:rPr>
          <w:rFonts w:ascii="Calibri" w:hAnsi="Calibri" w:cs="Calibri"/>
          <w:sz w:val="22"/>
          <w:szCs w:val="22"/>
        </w:rPr>
      </w:pPr>
    </w:p>
    <w:p w14:paraId="49C3761F" w14:textId="77777777" w:rsidR="002E39EE" w:rsidRPr="006E073E" w:rsidRDefault="002E39EE">
      <w:pPr>
        <w:rPr>
          <w:rFonts w:ascii="Calibri" w:hAnsi="Calibri" w:cs="Calibri"/>
          <w:sz w:val="22"/>
          <w:szCs w:val="22"/>
        </w:rPr>
      </w:pPr>
      <w:r w:rsidRPr="006E073E">
        <w:rPr>
          <w:rFonts w:ascii="Calibri" w:hAnsi="Calibri" w:cs="Calibri"/>
          <w:sz w:val="22"/>
          <w:szCs w:val="22"/>
          <w:highlight w:val="yellow"/>
        </w:rPr>
        <w:t>[signed]</w:t>
      </w:r>
    </w:p>
    <w:sectPr w:rsidR="002E39EE" w:rsidRPr="006E073E" w:rsidSect="00031E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falt"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E6C9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80EF6"/>
    <w:multiLevelType w:val="hybridMultilevel"/>
    <w:tmpl w:val="5D88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2AB"/>
    <w:multiLevelType w:val="hybridMultilevel"/>
    <w:tmpl w:val="9CA86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6B82"/>
    <w:multiLevelType w:val="hybridMultilevel"/>
    <w:tmpl w:val="310C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63BD"/>
    <w:multiLevelType w:val="hybridMultilevel"/>
    <w:tmpl w:val="1A7E9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6481B"/>
    <w:multiLevelType w:val="hybridMultilevel"/>
    <w:tmpl w:val="DC2654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E85A44"/>
    <w:multiLevelType w:val="hybridMultilevel"/>
    <w:tmpl w:val="74B0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E1E9E"/>
    <w:multiLevelType w:val="hybridMultilevel"/>
    <w:tmpl w:val="BB5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0944B9"/>
    <w:multiLevelType w:val="hybridMultilevel"/>
    <w:tmpl w:val="54F6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E5720"/>
    <w:multiLevelType w:val="hybridMultilevel"/>
    <w:tmpl w:val="7CC4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30"/>
    <w:rsid w:val="00017781"/>
    <w:rsid w:val="00031E30"/>
    <w:rsid w:val="000409C5"/>
    <w:rsid w:val="0004120D"/>
    <w:rsid w:val="000431D4"/>
    <w:rsid w:val="00084F1E"/>
    <w:rsid w:val="000C5449"/>
    <w:rsid w:val="00100FA2"/>
    <w:rsid w:val="00151C5C"/>
    <w:rsid w:val="001807BD"/>
    <w:rsid w:val="0019461A"/>
    <w:rsid w:val="001A0783"/>
    <w:rsid w:val="001B003F"/>
    <w:rsid w:val="001C1538"/>
    <w:rsid w:val="001E297A"/>
    <w:rsid w:val="002328F8"/>
    <w:rsid w:val="002345F7"/>
    <w:rsid w:val="00241B2C"/>
    <w:rsid w:val="00246ACC"/>
    <w:rsid w:val="0025771A"/>
    <w:rsid w:val="00270994"/>
    <w:rsid w:val="00277876"/>
    <w:rsid w:val="002865BC"/>
    <w:rsid w:val="002C7B27"/>
    <w:rsid w:val="002E39EE"/>
    <w:rsid w:val="00302E86"/>
    <w:rsid w:val="004041B8"/>
    <w:rsid w:val="004130B7"/>
    <w:rsid w:val="00430062"/>
    <w:rsid w:val="0043597D"/>
    <w:rsid w:val="004526ED"/>
    <w:rsid w:val="00476E84"/>
    <w:rsid w:val="004A4A9B"/>
    <w:rsid w:val="004E57F6"/>
    <w:rsid w:val="00515A8B"/>
    <w:rsid w:val="005403A0"/>
    <w:rsid w:val="00562B23"/>
    <w:rsid w:val="00566321"/>
    <w:rsid w:val="005844AA"/>
    <w:rsid w:val="005E3B52"/>
    <w:rsid w:val="00604297"/>
    <w:rsid w:val="00643F08"/>
    <w:rsid w:val="00665339"/>
    <w:rsid w:val="006E073E"/>
    <w:rsid w:val="006F0295"/>
    <w:rsid w:val="006F312C"/>
    <w:rsid w:val="00731658"/>
    <w:rsid w:val="00766F9E"/>
    <w:rsid w:val="00876FC5"/>
    <w:rsid w:val="00877D45"/>
    <w:rsid w:val="00955F85"/>
    <w:rsid w:val="00963C0A"/>
    <w:rsid w:val="009C29CE"/>
    <w:rsid w:val="009D67CF"/>
    <w:rsid w:val="009E592A"/>
    <w:rsid w:val="00A04C2B"/>
    <w:rsid w:val="00A17033"/>
    <w:rsid w:val="00A17761"/>
    <w:rsid w:val="00A263DA"/>
    <w:rsid w:val="00A34CC6"/>
    <w:rsid w:val="00B127E4"/>
    <w:rsid w:val="00B17A9F"/>
    <w:rsid w:val="00B26BFD"/>
    <w:rsid w:val="00BD5A25"/>
    <w:rsid w:val="00BD690D"/>
    <w:rsid w:val="00BE68BB"/>
    <w:rsid w:val="00C02E75"/>
    <w:rsid w:val="00C122D6"/>
    <w:rsid w:val="00C63025"/>
    <w:rsid w:val="00C67062"/>
    <w:rsid w:val="00C87FEE"/>
    <w:rsid w:val="00C96E5E"/>
    <w:rsid w:val="00D04BB8"/>
    <w:rsid w:val="00D16588"/>
    <w:rsid w:val="00D24D59"/>
    <w:rsid w:val="00D37F85"/>
    <w:rsid w:val="00D8278C"/>
    <w:rsid w:val="00D874AB"/>
    <w:rsid w:val="00DC1BDE"/>
    <w:rsid w:val="00DD6F75"/>
    <w:rsid w:val="00DE247D"/>
    <w:rsid w:val="00E07752"/>
    <w:rsid w:val="00E7532D"/>
    <w:rsid w:val="00F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92D2E"/>
  <w15:chartTrackingRefBased/>
  <w15:docId w15:val="{F2F2994B-119A-4D9A-96C8-07EB9FBA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falt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30"/>
    <w:pPr>
      <w:spacing w:after="20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31E30"/>
    <w:rPr>
      <w:color w:val="0000FF"/>
      <w:u w:val="single"/>
    </w:rPr>
  </w:style>
  <w:style w:type="paragraph" w:styleId="MediumGrid1-Accent2">
    <w:name w:val="Medium Grid 1 Accent 2"/>
    <w:basedOn w:val="Normal"/>
    <w:qFormat/>
    <w:rsid w:val="00031E3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D8278C"/>
    <w:pPr>
      <w:spacing w:after="0"/>
    </w:pPr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rsid w:val="00D8278C"/>
    <w:rPr>
      <w:rFonts w:ascii="Lucida Grande" w:eastAsia="Times New Roman" w:hAnsi="Lucida Grande"/>
      <w:sz w:val="18"/>
    </w:rPr>
  </w:style>
  <w:style w:type="character" w:styleId="CommentReference">
    <w:name w:val="annotation reference"/>
    <w:semiHidden/>
    <w:rsid w:val="00277876"/>
    <w:rPr>
      <w:sz w:val="18"/>
    </w:rPr>
  </w:style>
  <w:style w:type="paragraph" w:styleId="CommentText">
    <w:name w:val="annotation text"/>
    <w:basedOn w:val="Normal"/>
    <w:link w:val="CommentTextChar"/>
    <w:semiHidden/>
    <w:rsid w:val="0027787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277876"/>
    <w:rPr>
      <w:rFonts w:ascii="Cambria" w:eastAsia="Times New Roman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77876"/>
    <w:rPr>
      <w:b/>
    </w:rPr>
  </w:style>
  <w:style w:type="character" w:customStyle="1" w:styleId="CommentSubjectChar">
    <w:name w:val="Comment Subject Char"/>
    <w:link w:val="CommentSubject"/>
    <w:semiHidden/>
    <w:rsid w:val="00277876"/>
    <w:rPr>
      <w:rFonts w:ascii="Cambria" w:eastAsia="Times New Roman" w:hAnsi="Cambria"/>
      <w:b/>
      <w:sz w:val="20"/>
    </w:rPr>
  </w:style>
  <w:style w:type="paragraph" w:styleId="NormalWeb">
    <w:name w:val="Normal (Web)"/>
    <w:basedOn w:val="Normal"/>
    <w:uiPriority w:val="99"/>
    <w:unhideWhenUsed/>
    <w:rsid w:val="001807BD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UnresolvedMention">
    <w:name w:val="Unresolved Mention"/>
    <w:uiPriority w:val="99"/>
    <w:semiHidden/>
    <w:unhideWhenUsed/>
    <w:rsid w:val="00B1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timeinstitute.com/education/accredited-tier-designer-progr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leen\AppData\Roaming\Microsoft\Templates\d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dW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[SUGGESTED SUBJECT LINE] Why I should attend VMworld 2013</vt:lpstr>
    </vt:vector>
  </TitlesOfParts>
  <Company>VMware</Company>
  <LinksUpToDate>false</LinksUpToDate>
  <CharactersWithSpaces>2359</CharactersWithSpaces>
  <SharedDoc>false</SharedDoc>
  <HLinks>
    <vt:vector size="6" baseType="variant"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https://uptimeinstitute.com/education/accredited-tier-designer-program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[SUGGESTED SUBJECT LINE] Why I should attend VMworld 2013</dc:title>
  <dc:subject/>
  <dc:creator>Kris Rabideau</dc:creator>
  <cp:keywords/>
  <cp:lastModifiedBy>Mark Harris</cp:lastModifiedBy>
  <cp:revision>2</cp:revision>
  <cp:lastPrinted>2015-03-10T19:59:00Z</cp:lastPrinted>
  <dcterms:created xsi:type="dcterms:W3CDTF">2020-08-28T16:44:00Z</dcterms:created>
  <dcterms:modified xsi:type="dcterms:W3CDTF">2020-08-28T16:44:00Z</dcterms:modified>
</cp:coreProperties>
</file>